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A0BB" w14:textId="061C4135" w:rsidR="00652BDB" w:rsidRPr="00BD6477" w:rsidRDefault="00BD6477" w:rsidP="00652BD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r w:rsidRPr="00BD6477">
        <w:rPr>
          <w:rFonts w:ascii="Arial" w:hAnsi="Arial" w:cs="Arial"/>
          <w:b/>
          <w:sz w:val="26"/>
          <w:szCs w:val="26"/>
          <w:u w:val="single"/>
        </w:rPr>
        <w:t>125mm APFSDS Ammunition with Depth of Penetration (</w:t>
      </w:r>
      <w:proofErr w:type="spellStart"/>
      <w:r w:rsidRPr="00BD6477">
        <w:rPr>
          <w:rFonts w:ascii="Arial" w:hAnsi="Arial" w:cs="Arial"/>
          <w:b/>
          <w:sz w:val="26"/>
          <w:szCs w:val="26"/>
          <w:u w:val="single"/>
        </w:rPr>
        <w:t>DoP</w:t>
      </w:r>
      <w:proofErr w:type="spellEnd"/>
      <w:r w:rsidRPr="00BD6477">
        <w:rPr>
          <w:rFonts w:ascii="Arial" w:hAnsi="Arial" w:cs="Arial"/>
          <w:b/>
          <w:sz w:val="26"/>
          <w:szCs w:val="26"/>
          <w:u w:val="single"/>
        </w:rPr>
        <w:t>) of 550mm for T-72 Tank</w:t>
      </w:r>
      <w:r w:rsidR="00652BDB" w:rsidRPr="00BD6477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bookmarkEnd w:id="0"/>
    <w:p w14:paraId="36CAA55F" w14:textId="04FE37B1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1.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Name of Project</w:t>
      </w:r>
      <w:r w:rsidRPr="003B5B43">
        <w:rPr>
          <w:rFonts w:ascii="Arial" w:hAnsi="Arial" w:cs="Arial"/>
          <w:sz w:val="24"/>
          <w:szCs w:val="24"/>
        </w:rPr>
        <w:t xml:space="preserve">.  125MM Smooth Bore Gun barrel for T-72 &amp; T-90 tanks with missile firing and improved ammunition. </w:t>
      </w:r>
    </w:p>
    <w:p w14:paraId="33EB7E57" w14:textId="27AB45F0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2.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Brief</w:t>
      </w:r>
      <w:r w:rsidRPr="003B5B43">
        <w:rPr>
          <w:rFonts w:ascii="Arial" w:hAnsi="Arial" w:cs="Arial"/>
          <w:sz w:val="24"/>
          <w:szCs w:val="24"/>
        </w:rPr>
        <w:t>.  The current T-72 &amp; T-90 tank barrels are not capable of firing high penetration APFSDS rounds (above 600mm Depth of Penetration (</w:t>
      </w:r>
      <w:proofErr w:type="spellStart"/>
      <w:r w:rsidRPr="003B5B43">
        <w:rPr>
          <w:rFonts w:ascii="Arial" w:hAnsi="Arial" w:cs="Arial"/>
          <w:sz w:val="24"/>
          <w:szCs w:val="24"/>
        </w:rPr>
        <w:t>DoP</w:t>
      </w:r>
      <w:proofErr w:type="spellEnd"/>
      <w:r w:rsidRPr="003B5B43">
        <w:rPr>
          <w:rFonts w:ascii="Arial" w:hAnsi="Arial" w:cs="Arial"/>
          <w:sz w:val="24"/>
          <w:szCs w:val="24"/>
        </w:rPr>
        <w:t>)) due to limitation of safety margin of 600 Mega Pascals (</w:t>
      </w:r>
      <w:proofErr w:type="spellStart"/>
      <w:r w:rsidRPr="003B5B43">
        <w:rPr>
          <w:rFonts w:ascii="Arial" w:hAnsi="Arial" w:cs="Arial"/>
          <w:sz w:val="24"/>
          <w:szCs w:val="24"/>
        </w:rPr>
        <w:t>Mpa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).  There is a requirement to upgrade a common barrel system and ammunition for existing T-72 &amp; T-90 tanks. Development of ammunition to provide capability of penetration and missile firing capability with these barrels also required to be developed together. </w:t>
      </w:r>
    </w:p>
    <w:p w14:paraId="696BD6E4" w14:textId="70A6CA59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3.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Broad Specification</w:t>
      </w:r>
      <w:r w:rsidRPr="003B5B43">
        <w:rPr>
          <w:rFonts w:ascii="Arial" w:hAnsi="Arial" w:cs="Arial"/>
          <w:sz w:val="24"/>
          <w:szCs w:val="24"/>
        </w:rPr>
        <w:t>.</w:t>
      </w:r>
    </w:p>
    <w:p w14:paraId="691FD7A5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ab/>
        <w:t>(a)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QRs - Barrel/ Gun Articles</w:t>
      </w:r>
      <w:r w:rsidRPr="003B5B43">
        <w:rPr>
          <w:rFonts w:ascii="Arial" w:hAnsi="Arial" w:cs="Arial"/>
          <w:sz w:val="24"/>
          <w:szCs w:val="24"/>
        </w:rPr>
        <w:t>.</w:t>
      </w:r>
    </w:p>
    <w:p w14:paraId="05A0C796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sz w:val="24"/>
          <w:szCs w:val="24"/>
        </w:rPr>
        <w:tab/>
      </w: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5103"/>
      </w:tblGrid>
      <w:tr w:rsidR="00652BDB" w:rsidRPr="003B5B43" w14:paraId="6DCBEF1D" w14:textId="77777777" w:rsidTr="001E0AF8">
        <w:tc>
          <w:tcPr>
            <w:tcW w:w="708" w:type="dxa"/>
            <w:shd w:val="clear" w:color="auto" w:fill="auto"/>
          </w:tcPr>
          <w:p w14:paraId="04157586" w14:textId="77777777" w:rsidR="00652BDB" w:rsidRPr="003B5B43" w:rsidRDefault="00652BDB" w:rsidP="001E0AF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S No</w:t>
            </w:r>
          </w:p>
        </w:tc>
        <w:tc>
          <w:tcPr>
            <w:tcW w:w="1701" w:type="dxa"/>
            <w:shd w:val="clear" w:color="auto" w:fill="auto"/>
          </w:tcPr>
          <w:p w14:paraId="464A59B7" w14:textId="77777777" w:rsidR="00652BDB" w:rsidRPr="003B5B43" w:rsidRDefault="00652BDB" w:rsidP="001E0AF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5103" w:type="dxa"/>
            <w:shd w:val="clear" w:color="auto" w:fill="auto"/>
          </w:tcPr>
          <w:p w14:paraId="2D6098A0" w14:textId="77777777" w:rsidR="00652BDB" w:rsidRPr="003B5B43" w:rsidRDefault="00652BDB" w:rsidP="001E0AF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Capability</w:t>
            </w:r>
          </w:p>
        </w:tc>
      </w:tr>
      <w:tr w:rsidR="00652BDB" w:rsidRPr="003B5B43" w14:paraId="757CF92D" w14:textId="77777777" w:rsidTr="001E0AF8">
        <w:tc>
          <w:tcPr>
            <w:tcW w:w="708" w:type="dxa"/>
            <w:shd w:val="clear" w:color="auto" w:fill="auto"/>
          </w:tcPr>
          <w:p w14:paraId="43A12631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8430CFB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Equipment </w:t>
            </w:r>
          </w:p>
        </w:tc>
        <w:tc>
          <w:tcPr>
            <w:tcW w:w="5103" w:type="dxa"/>
            <w:shd w:val="clear" w:color="auto" w:fill="auto"/>
          </w:tcPr>
          <w:p w14:paraId="5F55B13A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Barrel (including gun articles) and associated systems.</w:t>
            </w:r>
          </w:p>
        </w:tc>
      </w:tr>
      <w:tr w:rsidR="00652BDB" w:rsidRPr="003B5B43" w14:paraId="6B41AE89" w14:textId="77777777" w:rsidTr="001E0AF8">
        <w:tc>
          <w:tcPr>
            <w:tcW w:w="708" w:type="dxa"/>
            <w:shd w:val="clear" w:color="auto" w:fill="auto"/>
          </w:tcPr>
          <w:p w14:paraId="56701DE5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1701" w:type="dxa"/>
            <w:shd w:val="clear" w:color="auto" w:fill="auto"/>
          </w:tcPr>
          <w:p w14:paraId="2637BF6C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Integration </w:t>
            </w:r>
          </w:p>
        </w:tc>
        <w:tc>
          <w:tcPr>
            <w:tcW w:w="5103" w:type="dxa"/>
            <w:shd w:val="clear" w:color="auto" w:fill="auto"/>
          </w:tcPr>
          <w:p w14:paraId="43B754EC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With T-90 &amp; T-72 tanks with existing Fire Control System (FCS)</w:t>
            </w:r>
          </w:p>
        </w:tc>
      </w:tr>
      <w:tr w:rsidR="00652BDB" w:rsidRPr="003B5B43" w14:paraId="260434A8" w14:textId="77777777" w:rsidTr="001E0AF8">
        <w:tc>
          <w:tcPr>
            <w:tcW w:w="708" w:type="dxa"/>
            <w:shd w:val="clear" w:color="auto" w:fill="auto"/>
          </w:tcPr>
          <w:p w14:paraId="51D19E93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1701" w:type="dxa"/>
            <w:shd w:val="clear" w:color="auto" w:fill="auto"/>
          </w:tcPr>
          <w:p w14:paraId="71BD6150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Capability</w:t>
            </w:r>
          </w:p>
        </w:tc>
        <w:tc>
          <w:tcPr>
            <w:tcW w:w="5103" w:type="dxa"/>
            <w:shd w:val="clear" w:color="auto" w:fill="auto"/>
          </w:tcPr>
          <w:p w14:paraId="094B3A32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To fire </w:t>
            </w:r>
            <w:proofErr w:type="gramStart"/>
            <w:r w:rsidRPr="003B5B43">
              <w:rPr>
                <w:rFonts w:ascii="Arial" w:hAnsi="Arial" w:cs="Arial"/>
                <w:sz w:val="24"/>
                <w:szCs w:val="24"/>
              </w:rPr>
              <w:t xml:space="preserve">ATGM(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Anti</w:t>
            </w:r>
            <w:proofErr w:type="gramEnd"/>
            <w:r w:rsidRPr="003B5B43">
              <w:rPr>
                <w:rFonts w:ascii="Arial" w:hAnsi="Arial" w:cs="Arial"/>
                <w:sz w:val="24"/>
                <w:szCs w:val="24"/>
              </w:rPr>
              <w:t xml:space="preserve"> tank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 xml:space="preserve"> guided missile) through gun barrel and APFSDS ammunition with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B43">
              <w:rPr>
                <w:rFonts w:ascii="Arial" w:hAnsi="Arial" w:cs="Arial"/>
                <w:sz w:val="24"/>
                <w:szCs w:val="24"/>
                <w:u w:val="single"/>
              </w:rPr>
              <w:t xml:space="preserve">&gt; </w:t>
            </w:r>
            <w:r w:rsidRPr="003B5B43">
              <w:rPr>
                <w:rFonts w:ascii="Arial" w:hAnsi="Arial" w:cs="Arial"/>
                <w:sz w:val="24"/>
                <w:szCs w:val="24"/>
              </w:rPr>
              <w:t xml:space="preserve"> 600mm RHA.</w:t>
            </w:r>
          </w:p>
        </w:tc>
      </w:tr>
      <w:tr w:rsidR="00652BDB" w:rsidRPr="003B5B43" w14:paraId="59DE41CA" w14:textId="77777777" w:rsidTr="001E0AF8">
        <w:tc>
          <w:tcPr>
            <w:tcW w:w="708" w:type="dxa"/>
            <w:shd w:val="clear" w:color="auto" w:fill="auto"/>
          </w:tcPr>
          <w:p w14:paraId="0A64D61E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14:paraId="59770281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Ammunition </w:t>
            </w:r>
          </w:p>
        </w:tc>
        <w:tc>
          <w:tcPr>
            <w:tcW w:w="5103" w:type="dxa"/>
            <w:shd w:val="clear" w:color="auto" w:fill="auto"/>
          </w:tcPr>
          <w:p w14:paraId="45A80540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APFSDS, HE(Fragmentation), HEAT &amp; ATGM.</w:t>
            </w:r>
          </w:p>
        </w:tc>
      </w:tr>
    </w:tbl>
    <w:p w14:paraId="3E8EBE8C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</w:p>
    <w:p w14:paraId="0530C460" w14:textId="77777777" w:rsidR="00652BDB" w:rsidRPr="003B5B43" w:rsidRDefault="00652BDB" w:rsidP="00652B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(b)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 xml:space="preserve">QRs - </w:t>
      </w:r>
      <w:proofErr w:type="spellStart"/>
      <w:r w:rsidRPr="003B5B43">
        <w:rPr>
          <w:rFonts w:ascii="Arial" w:hAnsi="Arial" w:cs="Arial"/>
          <w:b/>
          <w:sz w:val="24"/>
          <w:szCs w:val="24"/>
          <w:u w:val="single"/>
        </w:rPr>
        <w:t>Amn</w:t>
      </w:r>
      <w:proofErr w:type="spellEnd"/>
      <w:r w:rsidRPr="003B5B43">
        <w:rPr>
          <w:rFonts w:ascii="Arial" w:hAnsi="Arial" w:cs="Arial"/>
          <w:b/>
          <w:sz w:val="24"/>
          <w:szCs w:val="24"/>
          <w:u w:val="single"/>
        </w:rPr>
        <w:t xml:space="preserve"> (APFSDS)</w:t>
      </w:r>
      <w:r w:rsidRPr="003B5B43">
        <w:rPr>
          <w:rFonts w:ascii="Arial" w:hAnsi="Arial" w:cs="Arial"/>
          <w:sz w:val="24"/>
          <w:szCs w:val="24"/>
        </w:rPr>
        <w:t>.</w:t>
      </w:r>
    </w:p>
    <w:p w14:paraId="3AEA3D3D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sz w:val="24"/>
          <w:szCs w:val="24"/>
        </w:rPr>
        <w:tab/>
      </w: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55"/>
        <w:gridCol w:w="4252"/>
      </w:tblGrid>
      <w:tr w:rsidR="00652BDB" w:rsidRPr="003B5B43" w14:paraId="5DD1FE99" w14:textId="77777777" w:rsidTr="001E0AF8">
        <w:tc>
          <w:tcPr>
            <w:tcW w:w="605" w:type="dxa"/>
            <w:shd w:val="clear" w:color="auto" w:fill="auto"/>
          </w:tcPr>
          <w:p w14:paraId="473C2700" w14:textId="77777777" w:rsidR="00652BDB" w:rsidRPr="003B5B43" w:rsidRDefault="00652BDB" w:rsidP="001E0AF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S No</w:t>
            </w:r>
          </w:p>
        </w:tc>
        <w:tc>
          <w:tcPr>
            <w:tcW w:w="2655" w:type="dxa"/>
            <w:shd w:val="clear" w:color="auto" w:fill="auto"/>
          </w:tcPr>
          <w:p w14:paraId="69B0FCAB" w14:textId="77777777" w:rsidR="00652BDB" w:rsidRPr="003B5B43" w:rsidRDefault="00652BDB" w:rsidP="001E0AF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4252" w:type="dxa"/>
            <w:shd w:val="clear" w:color="auto" w:fill="auto"/>
          </w:tcPr>
          <w:p w14:paraId="45DA2BE0" w14:textId="77777777" w:rsidR="00652BDB" w:rsidRPr="003B5B43" w:rsidRDefault="00652BDB" w:rsidP="001E0AF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Capability</w:t>
            </w:r>
          </w:p>
        </w:tc>
      </w:tr>
      <w:tr w:rsidR="00652BDB" w:rsidRPr="003B5B43" w14:paraId="41E8607B" w14:textId="77777777" w:rsidTr="001E0AF8">
        <w:tc>
          <w:tcPr>
            <w:tcW w:w="605" w:type="dxa"/>
            <w:shd w:val="clear" w:color="auto" w:fill="auto"/>
          </w:tcPr>
          <w:p w14:paraId="5C2125B2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55" w:type="dxa"/>
            <w:shd w:val="clear" w:color="auto" w:fill="auto"/>
          </w:tcPr>
          <w:p w14:paraId="7EB01000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Lethality (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DoP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4362D73F" w14:textId="77777777" w:rsidR="00652BDB" w:rsidRPr="003B5B43" w:rsidRDefault="00652BDB" w:rsidP="001E0A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600 – 800mm of RHA.</w:t>
            </w:r>
          </w:p>
        </w:tc>
      </w:tr>
      <w:tr w:rsidR="00652BDB" w:rsidRPr="003B5B43" w14:paraId="24424DB9" w14:textId="77777777" w:rsidTr="001E0AF8">
        <w:tc>
          <w:tcPr>
            <w:tcW w:w="605" w:type="dxa"/>
            <w:shd w:val="clear" w:color="auto" w:fill="auto"/>
          </w:tcPr>
          <w:p w14:paraId="0ACA2B4C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(ii)</w:t>
            </w:r>
          </w:p>
        </w:tc>
        <w:tc>
          <w:tcPr>
            <w:tcW w:w="2655" w:type="dxa"/>
            <w:shd w:val="clear" w:color="auto" w:fill="auto"/>
          </w:tcPr>
          <w:p w14:paraId="08EBC992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Effective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Rg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8A09A0A" w14:textId="77777777" w:rsidR="00652BDB" w:rsidRPr="003B5B43" w:rsidRDefault="00652BDB" w:rsidP="001E0A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3000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mtr</w:t>
            </w:r>
            <w:proofErr w:type="spellEnd"/>
          </w:p>
        </w:tc>
      </w:tr>
      <w:tr w:rsidR="00652BDB" w:rsidRPr="003B5B43" w14:paraId="314AD88E" w14:textId="77777777" w:rsidTr="001E0AF8">
        <w:tc>
          <w:tcPr>
            <w:tcW w:w="605" w:type="dxa"/>
            <w:shd w:val="clear" w:color="auto" w:fill="auto"/>
          </w:tcPr>
          <w:p w14:paraId="1EAC6EC0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2655" w:type="dxa"/>
            <w:shd w:val="clear" w:color="auto" w:fill="auto"/>
          </w:tcPr>
          <w:p w14:paraId="58218C99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Consistency</w:t>
            </w:r>
          </w:p>
        </w:tc>
        <w:tc>
          <w:tcPr>
            <w:tcW w:w="4252" w:type="dxa"/>
            <w:shd w:val="clear" w:color="auto" w:fill="auto"/>
          </w:tcPr>
          <w:p w14:paraId="1A1BA30D" w14:textId="77777777" w:rsidR="00652BDB" w:rsidRPr="003B5B43" w:rsidRDefault="00652BDB" w:rsidP="001E0A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  <w:u w:val="single"/>
              </w:rPr>
              <w:t xml:space="preserve">&lt; </w:t>
            </w:r>
            <w:r w:rsidRPr="003B5B43">
              <w:rPr>
                <w:rFonts w:ascii="Arial" w:hAnsi="Arial" w:cs="Arial"/>
                <w:sz w:val="24"/>
                <w:szCs w:val="24"/>
              </w:rPr>
              <w:t>.35mils</w:t>
            </w:r>
          </w:p>
        </w:tc>
      </w:tr>
      <w:tr w:rsidR="00652BDB" w:rsidRPr="003B5B43" w14:paraId="105488A7" w14:textId="77777777" w:rsidTr="001E0AF8">
        <w:tc>
          <w:tcPr>
            <w:tcW w:w="605" w:type="dxa"/>
            <w:shd w:val="clear" w:color="auto" w:fill="auto"/>
          </w:tcPr>
          <w:p w14:paraId="1F628738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2655" w:type="dxa"/>
            <w:shd w:val="clear" w:color="auto" w:fill="auto"/>
          </w:tcPr>
          <w:p w14:paraId="21EA3BB3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Adaptability</w:t>
            </w:r>
          </w:p>
        </w:tc>
        <w:tc>
          <w:tcPr>
            <w:tcW w:w="4252" w:type="dxa"/>
            <w:shd w:val="clear" w:color="auto" w:fill="auto"/>
          </w:tcPr>
          <w:p w14:paraId="3200F907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Existing FCS &amp; AFVs Sights.</w:t>
            </w:r>
          </w:p>
          <w:p w14:paraId="6A5E4174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lastRenderedPageBreak/>
              <w:t>Current/ new barrel or Gun Article of T-72 &amp; T-90 tanks.</w:t>
            </w:r>
          </w:p>
          <w:p w14:paraId="3D01FD05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Change in barrel metallurgy &amp; designs (improved).</w:t>
            </w:r>
          </w:p>
        </w:tc>
      </w:tr>
      <w:tr w:rsidR="00652BDB" w:rsidRPr="003B5B43" w14:paraId="7127DF5F" w14:textId="77777777" w:rsidTr="001E0AF8">
        <w:tc>
          <w:tcPr>
            <w:tcW w:w="605" w:type="dxa"/>
            <w:shd w:val="clear" w:color="auto" w:fill="auto"/>
          </w:tcPr>
          <w:p w14:paraId="160B2E5C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lastRenderedPageBreak/>
              <w:t>(v)</w:t>
            </w:r>
          </w:p>
        </w:tc>
        <w:tc>
          <w:tcPr>
            <w:tcW w:w="2655" w:type="dxa"/>
            <w:shd w:val="clear" w:color="auto" w:fill="auto"/>
          </w:tcPr>
          <w:p w14:paraId="45FE4208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Permissible</w:t>
            </w:r>
          </w:p>
        </w:tc>
        <w:tc>
          <w:tcPr>
            <w:tcW w:w="4252" w:type="dxa"/>
            <w:shd w:val="clear" w:color="auto" w:fill="auto"/>
          </w:tcPr>
          <w:p w14:paraId="4638191A" w14:textId="77777777" w:rsidR="00652BDB" w:rsidRPr="003B5B43" w:rsidRDefault="00652BDB" w:rsidP="001E0A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Alteration auto loader, CLM and BCU/TPU of T-72 &amp; T-90 tanks.</w:t>
            </w:r>
          </w:p>
        </w:tc>
      </w:tr>
    </w:tbl>
    <w:p w14:paraId="21B1330E" w14:textId="77777777" w:rsidR="00652BDB" w:rsidRPr="003B5B43" w:rsidRDefault="00652BDB" w:rsidP="00652BDB">
      <w:pPr>
        <w:jc w:val="center"/>
        <w:rPr>
          <w:rFonts w:ascii="Arial" w:hAnsi="Arial" w:cs="Arial"/>
          <w:sz w:val="24"/>
          <w:szCs w:val="24"/>
        </w:rPr>
      </w:pPr>
    </w:p>
    <w:p w14:paraId="26005729" w14:textId="77777777" w:rsidR="00652BDB" w:rsidRPr="003B5B43" w:rsidRDefault="00652BDB" w:rsidP="00652BDB">
      <w:pPr>
        <w:ind w:left="4320"/>
        <w:jc w:val="both"/>
        <w:rPr>
          <w:rFonts w:ascii="Arial" w:hAnsi="Arial" w:cs="Arial"/>
          <w:sz w:val="24"/>
          <w:szCs w:val="24"/>
        </w:rPr>
      </w:pPr>
    </w:p>
    <w:p w14:paraId="761C86C6" w14:textId="77777777" w:rsidR="00652BDB" w:rsidRPr="003B5B43" w:rsidRDefault="00652BDB" w:rsidP="00652BDB">
      <w:pPr>
        <w:ind w:left="720"/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(c)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QRs-</w:t>
      </w:r>
      <w:proofErr w:type="spellStart"/>
      <w:r w:rsidRPr="003B5B43">
        <w:rPr>
          <w:rFonts w:ascii="Arial" w:hAnsi="Arial" w:cs="Arial"/>
          <w:b/>
          <w:sz w:val="24"/>
          <w:szCs w:val="24"/>
          <w:u w:val="single"/>
        </w:rPr>
        <w:t>Msl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.  Existing </w:t>
      </w:r>
      <w:proofErr w:type="spellStart"/>
      <w:r w:rsidRPr="003B5B43">
        <w:rPr>
          <w:rFonts w:ascii="Arial" w:hAnsi="Arial" w:cs="Arial"/>
          <w:sz w:val="24"/>
          <w:szCs w:val="24"/>
        </w:rPr>
        <w:t>msl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 (9M119 – UBK20) to be integrated with the barrel system.</w:t>
      </w:r>
    </w:p>
    <w:p w14:paraId="3F6B53B0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 xml:space="preserve"> </w:t>
      </w:r>
    </w:p>
    <w:p w14:paraId="13766739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4.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Quantity</w:t>
      </w:r>
      <w:r w:rsidRPr="003B5B43">
        <w:rPr>
          <w:rFonts w:ascii="Arial" w:hAnsi="Arial" w:cs="Arial"/>
          <w:sz w:val="24"/>
          <w:szCs w:val="24"/>
        </w:rPr>
        <w:t>.   1000 Nos (minimum).</w:t>
      </w:r>
    </w:p>
    <w:p w14:paraId="4062B8D8" w14:textId="77777777" w:rsidR="00652BDB" w:rsidRPr="003B5B43" w:rsidRDefault="00652BDB" w:rsidP="00652BDB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5.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Time Lines</w:t>
      </w:r>
      <w:r w:rsidRPr="003B5B43">
        <w:rPr>
          <w:rFonts w:ascii="Arial" w:hAnsi="Arial" w:cs="Arial"/>
          <w:sz w:val="24"/>
          <w:szCs w:val="24"/>
        </w:rPr>
        <w:t>.  Prototype &amp; trial eval by 2019.  Production &amp; sup by Dec 2020.</w:t>
      </w:r>
    </w:p>
    <w:p w14:paraId="265A06B8" w14:textId="77777777" w:rsidR="009646CB" w:rsidRPr="003C40C4" w:rsidRDefault="00652BDB" w:rsidP="003C40C4">
      <w:pPr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6.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Additional Info</w:t>
      </w:r>
      <w:r w:rsidRPr="003B5B43">
        <w:rPr>
          <w:rFonts w:ascii="Arial" w:hAnsi="Arial" w:cs="Arial"/>
          <w:sz w:val="24"/>
          <w:szCs w:val="24"/>
        </w:rPr>
        <w:t>.  All future upgrades &amp; improvements may be offered by vendor as part of contractual obligations (</w:t>
      </w:r>
      <w:proofErr w:type="spellStart"/>
      <w:r w:rsidRPr="003B5B43">
        <w:rPr>
          <w:rFonts w:ascii="Arial" w:hAnsi="Arial" w:cs="Arial"/>
          <w:sz w:val="24"/>
          <w:szCs w:val="24"/>
        </w:rPr>
        <w:t>incl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 A</w:t>
      </w:r>
      <w:r w:rsidR="003C40C4">
        <w:rPr>
          <w:rFonts w:ascii="Arial" w:hAnsi="Arial" w:cs="Arial"/>
          <w:sz w:val="24"/>
          <w:szCs w:val="24"/>
        </w:rPr>
        <w:t>MC &amp; life time product support)</w:t>
      </w:r>
    </w:p>
    <w:p w14:paraId="66C088EC" w14:textId="77777777" w:rsidR="00652BDB" w:rsidRPr="003B5B43" w:rsidRDefault="003C40C4" w:rsidP="00652BDB">
      <w:pPr>
        <w:rPr>
          <w:rFonts w:ascii="Arial" w:hAnsi="Arial" w:cs="Arial"/>
          <w:b/>
          <w:sz w:val="24"/>
          <w:szCs w:val="24"/>
          <w:u w:val="single"/>
        </w:rPr>
      </w:pPr>
      <w:r w:rsidRPr="001D3431">
        <w:rPr>
          <w:rFonts w:ascii="Arial" w:hAnsi="Arial" w:cs="Arial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BBE6" wp14:editId="71A22B30">
                <wp:simplePos x="0" y="0"/>
                <wp:positionH relativeFrom="margin">
                  <wp:posOffset>-367030</wp:posOffset>
                </wp:positionH>
                <wp:positionV relativeFrom="page">
                  <wp:posOffset>5977255</wp:posOffset>
                </wp:positionV>
                <wp:extent cx="6575729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57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B25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9pt,470.65pt" to="488.85pt,4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652BDB" w:rsidRPr="003B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14"/>
    <w:rsid w:val="001D3431"/>
    <w:rsid w:val="003C40C4"/>
    <w:rsid w:val="00402A61"/>
    <w:rsid w:val="004E5D14"/>
    <w:rsid w:val="00510AF7"/>
    <w:rsid w:val="00652BDB"/>
    <w:rsid w:val="009646CB"/>
    <w:rsid w:val="00B217BA"/>
    <w:rsid w:val="00B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B51E"/>
  <w15:chartTrackingRefBased/>
  <w15:docId w15:val="{715E45E4-AAD6-46DC-81E3-541CD0A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BDB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poms</cp:lastModifiedBy>
  <cp:revision>4</cp:revision>
  <dcterms:created xsi:type="dcterms:W3CDTF">2017-12-05T10:52:00Z</dcterms:created>
  <dcterms:modified xsi:type="dcterms:W3CDTF">2018-07-16T11:51:00Z</dcterms:modified>
</cp:coreProperties>
</file>